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61" w:rsidRPr="00CB0E6B" w:rsidRDefault="00347761" w:rsidP="0034776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347761" w:rsidRPr="00CB0E6B" w:rsidRDefault="00347761" w:rsidP="0034776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347761" w:rsidRPr="00CB0E6B" w:rsidRDefault="00347761" w:rsidP="0034776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</w:t>
      </w:r>
      <w:r w:rsidRPr="00CB0E6B">
        <w:rPr>
          <w:rFonts w:ascii="Times New Roman" w:eastAsia="Calibri" w:hAnsi="Times New Roman" w:cs="Times New Roman"/>
          <w:sz w:val="24"/>
          <w:szCs w:val="24"/>
        </w:rPr>
        <w:t>129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/21</w:t>
      </w:r>
    </w:p>
    <w:p w:rsidR="00347761" w:rsidRPr="00CB0E6B" w:rsidRDefault="00347761" w:rsidP="00347761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8. децембар 2021. године</w:t>
      </w:r>
    </w:p>
    <w:p w:rsidR="00347761" w:rsidRPr="00CB0E6B" w:rsidRDefault="00347761" w:rsidP="00CB0E6B">
      <w:pPr>
        <w:tabs>
          <w:tab w:val="left" w:pos="1259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347761" w:rsidRPr="00CB0E6B" w:rsidRDefault="00347761" w:rsidP="00347761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347761" w:rsidRPr="00CB0E6B" w:rsidRDefault="00347761" w:rsidP="00347761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CB0E6B">
        <w:rPr>
          <w:rFonts w:ascii="Times New Roman" w:eastAsia="Calibri" w:hAnsi="Times New Roman" w:cs="Times New Roman"/>
          <w:sz w:val="24"/>
          <w:szCs w:val="24"/>
        </w:rPr>
        <w:t>3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:rsidR="00347761" w:rsidRPr="00CB0E6B" w:rsidRDefault="00347761" w:rsidP="00CB0E6B">
      <w:pPr>
        <w:tabs>
          <w:tab w:val="left" w:pos="1259"/>
        </w:tabs>
        <w:spacing w:after="3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ОДРЖАНЕ 7</w:t>
      </w: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ДЕЦЕМБРА 2021. ГОДИНЕ</w:t>
      </w:r>
    </w:p>
    <w:p w:rsidR="00347761" w:rsidRPr="00CB0E6B" w:rsidRDefault="00347761" w:rsidP="00CB0E6B">
      <w:pPr>
        <w:tabs>
          <w:tab w:val="left" w:pos="125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Седница је почела у 14,</w:t>
      </w:r>
      <w:r w:rsidR="0011193A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347761" w:rsidRPr="00CB0E6B" w:rsidRDefault="00347761" w:rsidP="0034776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347761" w:rsidRPr="00CB0E6B" w:rsidRDefault="00347761" w:rsidP="0034776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присуствовали: чланови Републичке изборне комисије: Драгана Одовић, Немања Поповић, Зоран Лукић, Марко Јанковић, Весна Миздрак, Никола Јелић, Џемил Сијарић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Јелена Миленковић, Марија Ђоковић, Владимир Јестратијевић, Ђула Ладоцки, Бранкица Јовић, Татјана Китановић, Ђорђе Павловић, Миљкан Карличић</w:t>
      </w:r>
      <w:r w:rsidR="00D07694" w:rsidRPr="00CB0E6B">
        <w:rPr>
          <w:rFonts w:ascii="Times New Roman" w:eastAsia="Calibri" w:hAnsi="Times New Roman" w:cs="Times New Roman"/>
          <w:sz w:val="24"/>
          <w:szCs w:val="24"/>
        </w:rPr>
        <w:t>,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Владимир Матић, Срђана Видовић, Бисерка Живковић, Жељка Радета и Мирослав Васић; заменици одсутних чланова: </w:t>
      </w:r>
      <w:r w:rsidR="003B61F3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Срђан Зораја и Зорица Симеуновић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присутних чланова: </w:t>
      </w:r>
      <w:r w:rsidR="003B61F3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Маја Пејчић, Весна Стојковић, </w:t>
      </w:r>
      <w:r w:rsidR="00312C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Нада Јелић, Бела Буташ,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Марина Марковић, </w:t>
      </w:r>
      <w:r w:rsidR="00D0769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Горан Дилпарић</w:t>
      </w:r>
      <w:r w:rsidR="00D07694" w:rsidRPr="00CB0E6B">
        <w:rPr>
          <w:rFonts w:ascii="Times New Roman" w:eastAsia="Calibri" w:hAnsi="Times New Roman" w:cs="Times New Roman"/>
          <w:sz w:val="24"/>
          <w:szCs w:val="24"/>
        </w:rPr>
        <w:t>,</w:t>
      </w:r>
      <w:r w:rsidR="00D0769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Горан Михајловић, Срђан Сандић</w:t>
      </w:r>
      <w:r w:rsidR="00A33BDA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33BDA"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Марица Бурсаћ и Борис Бутулија, као и </w:t>
      </w:r>
      <w:r w:rsidR="00312C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Срђан Смиљанић, секретар Републичке изборне комисије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347761" w:rsidRPr="00CB0E6B" w:rsidRDefault="00347761" w:rsidP="0011193A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нису присуствовали: Усаме Зукорлић, заменик председника Републичке изборне комисије; чланови Комисије: Вељко Одаловић</w:t>
      </w:r>
      <w:r w:rsidR="003B61F3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Милош Томашевић,</w:t>
      </w:r>
      <w:r w:rsidR="00312C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др Миладин Ковачевић; заменици присутних чланова: </w:t>
      </w:r>
      <w:r w:rsidR="00312C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Вељко Перовић,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Бранибор Јовичић, Милош Срећковић, </w:t>
      </w:r>
      <w:r w:rsidR="00312C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Марина Ђукановић, </w:t>
      </w:r>
      <w:r w:rsidR="00B45AC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Енис Зековић, Милован Амиџић, Марко Кулић, Џемил Диванефендић, Александар Чамагић и Гордана Радић Поповић</w:t>
      </w:r>
      <w:r w:rsidR="00D07694" w:rsidRPr="00CB0E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као и</w:t>
      </w:r>
      <w:r w:rsidR="00312C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Бранко Маринковић, заменик секретара Републичке изборне комисије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77447" w:rsidRPr="00CB0E6B" w:rsidRDefault="00777447" w:rsidP="00CB0E6B">
      <w:pPr>
        <w:tabs>
          <w:tab w:val="left" w:pos="125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Осим чланова и заменика чланова Комисије, седници су присуствовали и: Владимир Шутић, помоћник директора Републичког завода за статистику, Павле Димитријевић, овлашћени посматрач Удружења </w:t>
      </w:r>
      <w:r w:rsidR="00487E6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ЦРТА и Јелена Јевтић, овлашћени посматрач Удружења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Грађани на стражи.</w:t>
      </w:r>
    </w:p>
    <w:p w:rsidR="00D31C8A" w:rsidRPr="00CB0E6B" w:rsidRDefault="00D31C8A" w:rsidP="00D31C8A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ab/>
        <w:t xml:space="preserve">Пре утврђивања дневног реда, Комисија је,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један није гласао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>) и без примедби, усвојила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D31C8A" w:rsidRPr="00CB0E6B" w:rsidRDefault="00D31C8A" w:rsidP="00D31C8A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записник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седнице, одржане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2021.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>одине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D31C8A" w:rsidRPr="00CB0E6B" w:rsidRDefault="00D31C8A" w:rsidP="00CB0E6B">
      <w:pPr>
        <w:tabs>
          <w:tab w:val="left" w:pos="1259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- 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записник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седнице, одржане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2021.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CB0E6B">
        <w:rPr>
          <w:rFonts w:ascii="Times New Roman" w:eastAsia="Calibri" w:hAnsi="Times New Roman" w:cs="Times New Roman"/>
          <w:sz w:val="24"/>
          <w:szCs w:val="24"/>
          <w:lang w:val="sr-Latn-RS"/>
        </w:rPr>
        <w:t>одине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77447" w:rsidRPr="00CB0E6B" w:rsidRDefault="00777447" w:rsidP="00347761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Приликом утврђивања дневног реда, председник Комисије Владимир Димитријевић је напоменуо да </w:t>
      </w:r>
      <w:r w:rsidR="0011193A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поједине посланичке групе у Народној скупштини </w:t>
      </w:r>
      <w:r w:rsidR="0011193A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обавестиле Комисију да неће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1193A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доставити предлоге за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чланове поткомисија, те је стога предложио да се тачка 1. дневног ред предложеног у сазиву седнице повуче, а да се </w:t>
      </w:r>
      <w:r w:rsidR="009E455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као нова тачка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="009E455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уврсти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: „Утврђивање новог распореда места за предлагање председника и чланова поткомисија и њихових заменика за спровођење републичког референдума ради потврђивања Акта о промени Устава Републике Србије“.</w:t>
      </w:r>
    </w:p>
    <w:p w:rsidR="00347761" w:rsidRPr="00CB0E6B" w:rsidRDefault="00347761" w:rsidP="00347761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Комисија је, већином гласова (</w:t>
      </w:r>
      <w:r w:rsidR="00487E6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 један </w:t>
      </w:r>
      <w:r w:rsidR="00487E6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против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) и без дискусије, утврдила следећи</w:t>
      </w:r>
    </w:p>
    <w:p w:rsidR="00347761" w:rsidRPr="00CB0E6B" w:rsidRDefault="00347761" w:rsidP="00347761">
      <w:pPr>
        <w:tabs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:rsidR="00487E64" w:rsidRPr="00CB0E6B" w:rsidRDefault="00347761" w:rsidP="005D696C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87E6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1. Утврђивање новог распореда места за предлагање председника и чланова поткомисија и њихових заменика за спровођење републичког референдума ради потврђивања Акта о промени Устава Републике Србије;</w:t>
      </w:r>
    </w:p>
    <w:p w:rsidR="00487E64" w:rsidRPr="00CB0E6B" w:rsidRDefault="00487E64" w:rsidP="005D696C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Доношење одлуке о одређивању координатора Републичке изборне комисије за спровођење републичког референдума ради потврђивања Акта о промени Устава Републике Србије;</w:t>
      </w:r>
    </w:p>
    <w:p w:rsidR="00487E64" w:rsidRPr="00CB0E6B" w:rsidRDefault="00487E64" w:rsidP="005D696C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3. Доношење одлуке о образовању радних група Републичке изборне комисије;</w:t>
      </w:r>
    </w:p>
    <w:p w:rsidR="00347761" w:rsidRPr="00CB0E6B" w:rsidRDefault="000C6F16" w:rsidP="005D696C">
      <w:pPr>
        <w:tabs>
          <w:tab w:val="left" w:pos="1134"/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</w:t>
      </w:r>
      <w:r w:rsidR="00487E6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4. Р а з н о.</w:t>
      </w:r>
    </w:p>
    <w:p w:rsidR="00347761" w:rsidRPr="00CB0E6B" w:rsidRDefault="00347761" w:rsidP="0034776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403C30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Прва тачка дневног реда</w:t>
      </w:r>
      <w:r w:rsidRPr="00403C30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40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487E64" w:rsidRPr="00CB0E6B">
        <w:rPr>
          <w:rFonts w:ascii="Times New Roman" w:eastAsia="Calibri" w:hAnsi="Times New Roman" w:cs="Times New Roman"/>
          <w:lang w:val="sr-Cyrl-CS"/>
        </w:rPr>
        <w:t>Утврђивање новог распореда места за предлагање председника и чланова поткомисија и њихових заменика за спровођење републичког референдума ради потврђивања Акта о промени Устава Републике Србије</w:t>
      </w:r>
    </w:p>
    <w:p w:rsidR="000C6F16" w:rsidRPr="00CB0E6B" w:rsidRDefault="00347761" w:rsidP="000C6F16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3C30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</w:t>
      </w:r>
      <w:r w:rsidR="000C6F16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је истакао је да су чланови Комисије у материјалу за седницу добили нови распоред места за предлагање председника и чланова поткомисија и њихових заменика. С тим у вези, напоменуо је да на основу новог распореда, Посланичка група „Александар Вучић – за нашу децу“ неће добити додатна места у овим те</w:t>
      </w:r>
      <w:r w:rsidR="00A73BB8">
        <w:rPr>
          <w:rFonts w:ascii="Times New Roman" w:eastAsia="Calibri" w:hAnsi="Times New Roman" w:cs="Times New Roman"/>
          <w:sz w:val="24"/>
          <w:szCs w:val="24"/>
          <w:lang w:val="sr-Cyrl-RS"/>
        </w:rPr>
        <w:t>лима, већ ће се упражњена места у</w:t>
      </w:r>
      <w:r w:rsidR="000C6F16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поткомисија</w:t>
      </w:r>
      <w:r w:rsidR="00A73BB8">
        <w:rPr>
          <w:rFonts w:ascii="Times New Roman" w:eastAsia="Calibri" w:hAnsi="Times New Roman" w:cs="Times New Roman"/>
          <w:sz w:val="24"/>
          <w:szCs w:val="24"/>
          <w:lang w:val="sr-Cyrl-RS"/>
        </w:rPr>
        <w:t>ма</w:t>
      </w:r>
      <w:r w:rsidR="000C6F16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распоредити на остале посланичке групе које су доставиле своје предлоге.</w:t>
      </w:r>
    </w:p>
    <w:p w:rsidR="00347761" w:rsidRPr="00CB0E6B" w:rsidRDefault="00347761" w:rsidP="00995EF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95EF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Није било диксусије.</w:t>
      </w:r>
    </w:p>
    <w:p w:rsidR="00347761" w:rsidRPr="00CB0E6B" w:rsidRDefault="00347761" w:rsidP="000C6F16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</w:t>
      </w:r>
      <w:r w:rsidR="00995EF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995EF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, један против, један уздржан и један није гласао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</w:t>
      </w:r>
      <w:r w:rsidR="00995EF4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утврдила нови распоред места за предлагање председника и чланова поткомисија и њихових заменика за спровођење републичког референдума ради потврђивања Акта о промени Устава Републике Србије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87E64" w:rsidRPr="00403C30" w:rsidRDefault="00487E64" w:rsidP="00487E6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  <w:r w:rsidRPr="00CB0E6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CB0E6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</w:t>
      </w:r>
      <w:r w:rsidRPr="0040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B0E6B">
        <w:rPr>
          <w:rFonts w:ascii="Times New Roman" w:eastAsia="Calibri" w:hAnsi="Times New Roman" w:cs="Times New Roman"/>
          <w:lang w:val="sr-Cyrl-CS"/>
        </w:rPr>
        <w:t>Доношење одлуке о одређивању координатора Републичке изборне комисије за спровођење републичког референдума ради потврђивања Акта о промени Устава Републике Србије</w:t>
      </w:r>
    </w:p>
    <w:p w:rsidR="00875784" w:rsidRPr="00CB0E6B" w:rsidRDefault="00875784" w:rsidP="0087578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3C30">
        <w:rPr>
          <w:rFonts w:ascii="Times New Roman" w:eastAsia="Calibri" w:hAnsi="Times New Roman" w:cs="Times New Roman"/>
          <w:sz w:val="23"/>
          <w:szCs w:val="23"/>
          <w:lang w:val="sr-Cyrl-CS"/>
        </w:rPr>
        <w:tab/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У уводним напоменама, председник Комисије је упознао чланове Комисије са Предлогом одлуке о одређивању координатора Републичке изборне комисије за спровођење републичког референдума ради потврђивања Акта о промени Устава Републике Србије.</w:t>
      </w:r>
    </w:p>
    <w:p w:rsidR="00705F42" w:rsidRPr="00CB0E6B" w:rsidRDefault="00705F42" w:rsidP="0087578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ће 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овом одлуком,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координатори Комисије, 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бити овлашћени да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име 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обављају 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све радње везане за организацију и припрему републичког референдума, осим радњи прописаних законом у искључивој надлежности Комисије.</w:t>
      </w:r>
    </w:p>
    <w:p w:rsidR="009536B5" w:rsidRPr="00CB0E6B" w:rsidRDefault="00705F42" w:rsidP="00CB0E6B">
      <w:pPr>
        <w:tabs>
          <w:tab w:val="left" w:pos="1276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Напоменуо је да </w:t>
      </w:r>
      <w:r w:rsidR="00B2628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Предлогу одлуке, који је члановима Комисије достављен у материјалу за седницу, уочен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техничк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грешк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да</w:t>
      </w:r>
      <w:r w:rsidR="009536B5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је:</w:t>
      </w:r>
    </w:p>
    <w:p w:rsidR="00705F42" w:rsidRPr="00CB0E6B" w:rsidRDefault="009536B5" w:rsidP="002F1FE2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-</w:t>
      </w:r>
      <w:r w:rsidR="00705F4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05F4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подтачки 1) тачке 1. </w:t>
      </w:r>
      <w:r w:rsidR="00B2628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уместо Ђорђа Павловића потребно додати </w:t>
      </w:r>
      <w:r w:rsidR="00705F4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Марин</w:t>
      </w:r>
      <w:r w:rsidR="00B2628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705F4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Марковић, као </w:t>
      </w:r>
      <w:r w:rsidR="00B2628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једног</w:t>
      </w:r>
      <w:r w:rsidR="00705F4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координатора за територију града Београда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9536B5" w:rsidRPr="00CB0E6B" w:rsidRDefault="009536B5" w:rsidP="0087578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- у подтачки 13) тачке 1. уместо Марине Марковић потребно додати Ђорђа Павловића, као једног од координатора за територију Шумадијског управног округа.</w:t>
      </w:r>
    </w:p>
    <w:p w:rsidR="00875784" w:rsidRPr="00CB0E6B" w:rsidRDefault="00875784" w:rsidP="0087578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дискусије.</w:t>
      </w:r>
    </w:p>
    <w:p w:rsidR="00875784" w:rsidRPr="00CB0E6B" w:rsidRDefault="00875784" w:rsidP="00604BDE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(22 за и један против), донела Одлуку о одређивању координатора Републичке изборне комисије за спровођење републичког референдума ради потврђивања Акта о промени Устава Републике Србије, у предложеном тексту и са измен</w:t>
      </w:r>
      <w:r w:rsidR="00162FBE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ама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</w:t>
      </w:r>
      <w:r w:rsidR="00162FBE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образложио председник Комисије.</w:t>
      </w:r>
    </w:p>
    <w:p w:rsidR="00487E64" w:rsidRPr="00403C30" w:rsidRDefault="00487E64" w:rsidP="00487E6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CS"/>
        </w:rPr>
      </w:pPr>
      <w:r w:rsidRPr="00CB0E6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CB0E6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</w:t>
      </w:r>
      <w:r w:rsidRPr="0040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CB0E6B">
        <w:rPr>
          <w:rFonts w:ascii="Times New Roman" w:eastAsia="Calibri" w:hAnsi="Times New Roman" w:cs="Times New Roman"/>
          <w:lang w:val="sr-Cyrl-CS"/>
        </w:rPr>
        <w:t>Доношење одлуке о образовању радних група Републичке изборне комисије</w:t>
      </w:r>
    </w:p>
    <w:p w:rsidR="00587182" w:rsidRPr="00CB0E6B" w:rsidRDefault="00587182" w:rsidP="00487E6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3C30">
        <w:rPr>
          <w:rFonts w:ascii="Times New Roman" w:eastAsia="Calibri" w:hAnsi="Times New Roman" w:cs="Times New Roman"/>
          <w:sz w:val="23"/>
          <w:szCs w:val="23"/>
          <w:lang w:val="sr-Cyrl-CS"/>
        </w:rPr>
        <w:tab/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У уводним напоменама, председник Комисије Владимир Димитријевић је упознао чланове Комисије са Предлогом одлуке о образовању радних група Републичке изборне комисије.</w:t>
      </w:r>
    </w:p>
    <w:p w:rsidR="00B26289" w:rsidRPr="00CB0E6B" w:rsidRDefault="00B26289" w:rsidP="00487E6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се радне групе Комисије образују ради </w:t>
      </w: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проучавања појединих питања из делокруга Комисије, усаглашавања предлога аката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које припрема Служба Народне скупштине</w:t>
      </w: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>, израде извештаја или других докумената и обављања других послова које им повери Комисија.</w:t>
      </w:r>
    </w:p>
    <w:p w:rsidR="00B26289" w:rsidRPr="00CB0E6B" w:rsidRDefault="00B26289" w:rsidP="005A4EE6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Напоменуо је да је Предлогом одлуке предвиђено образовање</w:t>
      </w:r>
      <w:r w:rsidR="005A4EE6"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пет радних група и то:</w:t>
      </w:r>
    </w:p>
    <w:p w:rsidR="005A4EE6" w:rsidRPr="00CB0E6B" w:rsidRDefault="005A4EE6" w:rsidP="005A4EE6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Радне групе за нормативне послове;</w:t>
      </w:r>
    </w:p>
    <w:p w:rsidR="005A4EE6" w:rsidRPr="00CB0E6B" w:rsidRDefault="005A4EE6" w:rsidP="005A4EE6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Радне група за финансијске послове;</w:t>
      </w:r>
    </w:p>
    <w:p w:rsidR="005A4EE6" w:rsidRPr="00CB0E6B" w:rsidRDefault="005A4EE6" w:rsidP="005A4EE6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Радне група за унапређење изборног процеса за особе са инвалидитетом;</w:t>
      </w:r>
    </w:p>
    <w:p w:rsidR="005A4EE6" w:rsidRPr="00CB0E6B" w:rsidRDefault="005A4EE6" w:rsidP="005A4EE6">
      <w:pPr>
        <w:tabs>
          <w:tab w:val="left" w:pos="1276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Радне група за информисање;</w:t>
      </w:r>
    </w:p>
    <w:p w:rsidR="005A4EE6" w:rsidRPr="00CB0E6B" w:rsidRDefault="005A4EE6" w:rsidP="00487E6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ru-RU"/>
        </w:rPr>
        <w:tab/>
        <w:t>- Радне група за штампање изборног материјала.</w:t>
      </w:r>
    </w:p>
    <w:p w:rsidR="00B5449A" w:rsidRPr="00CB0E6B" w:rsidRDefault="00B5449A" w:rsidP="00487E6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Нагласио је да је у Предлогу одлуке, који је члановима Комисије достављен у материјалу за седницу, уочена техничке грешка, односно да је потребно у тачки 8. брисати да ступањем на снагу ове одлуке, престаје да важи Одлука о образовању радних група Републичке изборне комисије 02 Број: 013-37/20 од 21. фебруара 2020. године, с обзиром на то да</w:t>
      </w:r>
      <w:r w:rsidR="00073B5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 одлука донета 2020. године када је био други састав Комисије и да је она са избором новог састава Комисије већ престала да важи.</w:t>
      </w:r>
    </w:p>
    <w:p w:rsidR="00587182" w:rsidRPr="00CB0E6B" w:rsidRDefault="00587182" w:rsidP="00487E64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дискусији су учествовали: Владимир Матић, </w:t>
      </w:r>
      <w:r w:rsidR="0061791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Весна Миздрак</w:t>
      </w:r>
      <w:r w:rsidR="0061791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7919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Димитријевић</w:t>
      </w:r>
      <w:r w:rsidR="000C463D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Маја Пе</w:t>
      </w:r>
      <w:r w:rsidR="00B5449A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="000C463D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чић</w:t>
      </w:r>
      <w:r w:rsidR="00F53028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13B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док су предлоге за измену Предлога одлуке у оквиру дискусије изнели: Владимир Матић и Маја Пејчић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87182" w:rsidRPr="00CB0E6B" w:rsidRDefault="00587182" w:rsidP="00CB0E6B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није прихватила предлог Владимира Матића да се Предлог одлуке измени у тачки 4. тако што ће се назив Радне групе изменити у: „Радна група за унапређење изборног процеса за особ</w:t>
      </w:r>
      <w:r w:rsidR="00986C01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хендикепом“ (један за предлог).</w:t>
      </w:r>
    </w:p>
    <w:p w:rsidR="00487E64" w:rsidRPr="00CB0E6B" w:rsidRDefault="00587182" w:rsidP="00604BDE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Комисија је потом, већином гласова (22 за и један против), донела Одлуку о образовању радних група Републичке изборне комисије, у предложеном тексту и са изменом коју је образложио председник Комисије</w:t>
      </w:r>
      <w:r w:rsidR="00813BE2"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, као и изменом да се у тачки 5. као члан Радне групе за информисање брише Срђан Зораја, с обзиром на то да је већ предложен у састав ове радне групе као председавајући, на предлог Маје Пејчић</w:t>
      </w:r>
      <w:r w:rsidRPr="00CB0E6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47761" w:rsidRPr="00403C30" w:rsidRDefault="00487E64" w:rsidP="0034776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403C30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Четврта</w:t>
      </w:r>
      <w:r w:rsidR="00347761" w:rsidRPr="00403C30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 xml:space="preserve"> тачка дневног реда</w:t>
      </w:r>
      <w:r w:rsidR="00347761" w:rsidRPr="00403C30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="00347761" w:rsidRPr="00403C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347761" w:rsidRPr="00403C30">
        <w:rPr>
          <w:rFonts w:ascii="Times New Roman" w:eastAsia="Calibri" w:hAnsi="Times New Roman" w:cs="Times New Roman"/>
          <w:sz w:val="23"/>
          <w:szCs w:val="23"/>
          <w:lang w:val="sr-Cyrl-CS"/>
        </w:rPr>
        <w:t>Разно</w:t>
      </w:r>
    </w:p>
    <w:p w:rsidR="00347761" w:rsidRPr="002B7383" w:rsidRDefault="00347761" w:rsidP="00403C30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3C30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587182"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 обавестио чланове Комисије да ће се у 15,30</w:t>
      </w:r>
      <w:r w:rsidR="00627A4A"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87182"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>часова одржати наредна седница, ради доношења решења о образовању поткомисија</w:t>
      </w:r>
      <w:r w:rsidR="00242D82"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ради потврђивања Акта о промени Устава Републике Србије</w:t>
      </w:r>
      <w:r w:rsidR="00587182"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47761" w:rsidRPr="002B7383" w:rsidRDefault="00347761" w:rsidP="00403C30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2B7383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>Седница је завршена у</w:t>
      </w:r>
      <w:bookmarkStart w:id="0" w:name="_GoBack"/>
      <w:bookmarkEnd w:id="0"/>
      <w:r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B7383">
        <w:rPr>
          <w:rFonts w:ascii="Times New Roman" w:eastAsia="Calibri" w:hAnsi="Times New Roman" w:cs="Times New Roman"/>
          <w:sz w:val="24"/>
          <w:szCs w:val="24"/>
          <w:lang w:val="ru-RU"/>
        </w:rPr>
        <w:t>14</w:t>
      </w:r>
      <w:r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12CE2"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>43</w:t>
      </w:r>
      <w:r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347761" w:rsidRPr="002B7383" w:rsidRDefault="00347761" w:rsidP="00347761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B738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347761" w:rsidRPr="002B7383" w:rsidRDefault="00347761" w:rsidP="00347761">
      <w:pPr>
        <w:tabs>
          <w:tab w:val="center" w:pos="1701"/>
          <w:tab w:val="center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03C30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</w:r>
      <w:r w:rsidRPr="002B73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СЕКРЕТАР</w:t>
      </w:r>
      <w:r w:rsidRPr="002B73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</w:p>
    <w:p w:rsidR="00347761" w:rsidRPr="002B7383" w:rsidRDefault="00347761" w:rsidP="00347761">
      <w:pPr>
        <w:tabs>
          <w:tab w:val="center" w:pos="1701"/>
          <w:tab w:val="center" w:pos="6521"/>
        </w:tabs>
        <w:spacing w:after="0" w:line="240" w:lineRule="auto"/>
        <w:jc w:val="both"/>
        <w:rPr>
          <w:sz w:val="24"/>
          <w:szCs w:val="24"/>
        </w:rPr>
      </w:pPr>
      <w:r w:rsidRPr="002B73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312CE2" w:rsidRPr="002B73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Срђан Смиљанић</w:t>
      </w:r>
      <w:r w:rsidRPr="002B7383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p w:rsidR="004F037E" w:rsidRPr="00403C30" w:rsidRDefault="004F037E"/>
    <w:sectPr w:rsidR="004F037E" w:rsidRPr="00403C30" w:rsidSect="0082680C">
      <w:footerReference w:type="default" r:id="rId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E3" w:rsidRDefault="00351AE3">
      <w:pPr>
        <w:spacing w:after="0" w:line="240" w:lineRule="auto"/>
      </w:pPr>
      <w:r>
        <w:separator/>
      </w:r>
    </w:p>
  </w:endnote>
  <w:endnote w:type="continuationSeparator" w:id="0">
    <w:p w:rsidR="00351AE3" w:rsidRDefault="0035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12479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02B63" w:rsidRPr="003A5804" w:rsidRDefault="00403C30">
        <w:pPr>
          <w:pStyle w:val="Footer"/>
          <w:jc w:val="center"/>
          <w:rPr>
            <w:sz w:val="24"/>
            <w:szCs w:val="24"/>
          </w:rPr>
        </w:pPr>
        <w:r w:rsidRPr="00795022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795022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795022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2B7383">
          <w:rPr>
            <w:rFonts w:ascii="Times New Roman" w:hAnsi="Times New Roman" w:cs="Times New Roman"/>
            <w:noProof/>
            <w:sz w:val="25"/>
            <w:szCs w:val="25"/>
          </w:rPr>
          <w:t>4</w:t>
        </w:r>
        <w:r w:rsidRPr="00795022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202B63" w:rsidRDefault="002B7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E3" w:rsidRDefault="00351AE3">
      <w:pPr>
        <w:spacing w:after="0" w:line="240" w:lineRule="auto"/>
      </w:pPr>
      <w:r>
        <w:separator/>
      </w:r>
    </w:p>
  </w:footnote>
  <w:footnote w:type="continuationSeparator" w:id="0">
    <w:p w:rsidR="00351AE3" w:rsidRDefault="00351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61"/>
    <w:rsid w:val="000360DB"/>
    <w:rsid w:val="00073B53"/>
    <w:rsid w:val="000C463D"/>
    <w:rsid w:val="000C6F16"/>
    <w:rsid w:val="0011193A"/>
    <w:rsid w:val="00162FBE"/>
    <w:rsid w:val="001F0975"/>
    <w:rsid w:val="00242D82"/>
    <w:rsid w:val="002670F9"/>
    <w:rsid w:val="002B7383"/>
    <w:rsid w:val="002F1FE2"/>
    <w:rsid w:val="00312CE2"/>
    <w:rsid w:val="00347761"/>
    <w:rsid w:val="00351AE3"/>
    <w:rsid w:val="003A5804"/>
    <w:rsid w:val="003B61F3"/>
    <w:rsid w:val="00403C30"/>
    <w:rsid w:val="00436AA1"/>
    <w:rsid w:val="00487E64"/>
    <w:rsid w:val="004F037E"/>
    <w:rsid w:val="00570AB2"/>
    <w:rsid w:val="00587182"/>
    <w:rsid w:val="005A4EE6"/>
    <w:rsid w:val="005C7E5F"/>
    <w:rsid w:val="005D696C"/>
    <w:rsid w:val="005E52C5"/>
    <w:rsid w:val="00604BDE"/>
    <w:rsid w:val="00617919"/>
    <w:rsid w:val="00627A4A"/>
    <w:rsid w:val="0065304F"/>
    <w:rsid w:val="00705F42"/>
    <w:rsid w:val="00777447"/>
    <w:rsid w:val="00795022"/>
    <w:rsid w:val="007B25D4"/>
    <w:rsid w:val="00813BE2"/>
    <w:rsid w:val="0082680C"/>
    <w:rsid w:val="0085493D"/>
    <w:rsid w:val="00875784"/>
    <w:rsid w:val="008F3F33"/>
    <w:rsid w:val="009536B5"/>
    <w:rsid w:val="00986C01"/>
    <w:rsid w:val="00995EF4"/>
    <w:rsid w:val="009C1B24"/>
    <w:rsid w:val="009E4559"/>
    <w:rsid w:val="00A33BDA"/>
    <w:rsid w:val="00A73BB8"/>
    <w:rsid w:val="00B26289"/>
    <w:rsid w:val="00B45AC4"/>
    <w:rsid w:val="00B5449A"/>
    <w:rsid w:val="00B87113"/>
    <w:rsid w:val="00CB0E6B"/>
    <w:rsid w:val="00D07694"/>
    <w:rsid w:val="00D31C8A"/>
    <w:rsid w:val="00E3706A"/>
    <w:rsid w:val="00F443CD"/>
    <w:rsid w:val="00F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0C10"/>
  <w15:docId w15:val="{2F07FA73-035B-4FD0-B590-1CEB80BC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761"/>
  </w:style>
  <w:style w:type="paragraph" w:styleId="Header">
    <w:name w:val="header"/>
    <w:basedOn w:val="Normal"/>
    <w:link w:val="HeaderChar"/>
    <w:uiPriority w:val="99"/>
    <w:unhideWhenUsed/>
    <w:rsid w:val="003A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36</cp:revision>
  <dcterms:created xsi:type="dcterms:W3CDTF">2021-12-08T08:13:00Z</dcterms:created>
  <dcterms:modified xsi:type="dcterms:W3CDTF">2021-12-14T17:56:00Z</dcterms:modified>
</cp:coreProperties>
</file>